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872" w:rsidRPr="00212872" w:rsidRDefault="00212872" w:rsidP="00542EE5">
      <w:pPr>
        <w:outlineLvl w:val="0"/>
        <w:rPr>
          <w:color w:val="FF0000"/>
        </w:rPr>
      </w:pPr>
      <w:bookmarkStart w:id="0" w:name="_GoBack"/>
      <w:bookmarkEnd w:id="0"/>
      <w:r w:rsidRPr="00212872">
        <w:rPr>
          <w:color w:val="FF0000"/>
        </w:rPr>
        <w:t>Ergonomia</w:t>
      </w:r>
    </w:p>
    <w:p w:rsidR="00043BE7" w:rsidRDefault="00043BE7" w:rsidP="00043BE7">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542EE5">
      <w:pPr>
        <w:outlineLvl w:val="0"/>
        <w:rPr>
          <w:color w:val="0070C0"/>
        </w:rPr>
      </w:pPr>
      <w:r w:rsidRPr="00212872">
        <w:rPr>
          <w:color w:val="0070C0"/>
        </w:rPr>
        <w:t>Ergonomian merkitys</w:t>
      </w:r>
    </w:p>
    <w:p w:rsidR="00043BE7" w:rsidRDefault="00043BE7" w:rsidP="00043BE7">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212872">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212872">
      <w:r>
        <w:t>Fyysistä rasitusta voidaan vähentää kokoamalla työpiste ergonomisesti oikein. Myös työympäristössä on tekijöitä, jotka ovat merkityksellisiä ergonomian kannalta.</w:t>
      </w:r>
    </w:p>
    <w:p w:rsidR="00212872" w:rsidRDefault="00212872" w:rsidP="00212872">
      <w:r>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355272" w:rsidRDefault="00212872" w:rsidP="00542EE5">
      <w:pPr>
        <w:outlineLvl w:val="0"/>
        <w:rPr>
          <w:color w:val="0070C0"/>
        </w:rPr>
      </w:pPr>
      <w:r w:rsidRPr="00355272">
        <w:rPr>
          <w:color w:val="0070C0"/>
        </w:rPr>
        <w:t>Työpisteen ergonominen suunnittelu</w:t>
      </w:r>
    </w:p>
    <w:p w:rsidR="00212872" w:rsidRDefault="00212872" w:rsidP="00212872">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542EE5">
      <w:pPr>
        <w:outlineLvl w:val="0"/>
        <w:rPr>
          <w:color w:val="00B050"/>
        </w:rPr>
      </w:pPr>
      <w:r w:rsidRPr="00355272">
        <w:rPr>
          <w:color w:val="00B050"/>
        </w:rPr>
        <w:t>Työtuoli</w:t>
      </w:r>
    </w:p>
    <w:p w:rsidR="00212872" w:rsidRDefault="00212872" w:rsidP="00212872">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542EE5">
      <w:pPr>
        <w:outlineLvl w:val="0"/>
        <w:rPr>
          <w:color w:val="00B050"/>
        </w:rPr>
      </w:pPr>
      <w:r w:rsidRPr="00355272">
        <w:rPr>
          <w:color w:val="00B050"/>
        </w:rPr>
        <w:t>Työtaso ja säilytyskalusteet</w:t>
      </w:r>
    </w:p>
    <w:p w:rsidR="00212872" w:rsidRDefault="00212872" w:rsidP="00212872">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212872">
      <w:r>
        <w:t>Säilytyskalusteiden ergonomia tarkoittaa sitä, että tarvittavat asiakirjat ja muut tarvittavat työvälineet saadaan esille mahdollisimman nopeasti ja helposti.</w:t>
      </w:r>
    </w:p>
    <w:p w:rsidR="00212872" w:rsidRPr="00212872" w:rsidRDefault="00212872" w:rsidP="00542EE5">
      <w:pPr>
        <w:outlineLvl w:val="0"/>
        <w:rPr>
          <w:color w:val="0070C0"/>
        </w:rPr>
      </w:pPr>
      <w:r w:rsidRPr="00212872">
        <w:rPr>
          <w:color w:val="0070C0"/>
        </w:rPr>
        <w:t>Tietokonelaitteiston ergonomia</w:t>
      </w:r>
    </w:p>
    <w:p w:rsidR="00355272" w:rsidRPr="00355272" w:rsidRDefault="00355272" w:rsidP="00212872">
      <w:pPr>
        <w:rPr>
          <w:color w:val="00B050"/>
        </w:rPr>
      </w:pPr>
      <w:r w:rsidRPr="00355272">
        <w:rPr>
          <w:color w:val="00B050"/>
        </w:rPr>
        <w:lastRenderedPageBreak/>
        <w:t>Näyttö</w:t>
      </w:r>
    </w:p>
    <w:p w:rsidR="00212872" w:rsidRDefault="00212872" w:rsidP="00212872">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212872">
      <w:pPr>
        <w:rPr>
          <w:color w:val="00B050"/>
        </w:rPr>
      </w:pPr>
      <w:r w:rsidRPr="00355272">
        <w:rPr>
          <w:color w:val="00B050"/>
        </w:rPr>
        <w:t>Näppäimistö</w:t>
      </w:r>
    </w:p>
    <w:p w:rsidR="00212872" w:rsidRDefault="00212872" w:rsidP="00212872">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212872">
      <w:pPr>
        <w:rPr>
          <w:color w:val="00B050"/>
        </w:rPr>
      </w:pPr>
      <w:r w:rsidRPr="00355272">
        <w:rPr>
          <w:color w:val="00B050"/>
        </w:rPr>
        <w:t>Hiiri</w:t>
      </w:r>
    </w:p>
    <w:p w:rsidR="00251924" w:rsidRDefault="00212872" w:rsidP="00212872">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251924" w:rsidSect="00251924">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removePersonalInformation/>
  <w:removeDateAndTime/>
  <w:proofState w:spelling="clean" w:grammar="clean"/>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72"/>
    <w:rsid w:val="000068A0"/>
    <w:rsid w:val="00043BE7"/>
    <w:rsid w:val="00212872"/>
    <w:rsid w:val="00251924"/>
    <w:rsid w:val="002A533F"/>
    <w:rsid w:val="002B5F7E"/>
    <w:rsid w:val="00355272"/>
    <w:rsid w:val="00542EE5"/>
    <w:rsid w:val="005A2F1A"/>
    <w:rsid w:val="006C743F"/>
    <w:rsid w:val="00875553"/>
    <w:rsid w:val="008B0EF2"/>
    <w:rsid w:val="00996197"/>
    <w:rsid w:val="00B46C14"/>
    <w:rsid w:val="00C32580"/>
    <w:rsid w:val="00C61BEC"/>
    <w:rsid w:val="00D4093D"/>
    <w:rsid w:val="00F1631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3372</Characters>
  <Application>Microsoft Office Word</Application>
  <DocSecurity>0</DocSecurity>
  <Lines>28</Lines>
  <Paragraphs>7</Paragraphs>
  <ScaleCrop>false</ScaleCrop>
  <HeadingPairs>
    <vt:vector size="4" baseType="variant">
      <vt:variant>
        <vt:lpstr>Otsikko</vt:lpstr>
      </vt:variant>
      <vt:variant>
        <vt:i4>1</vt:i4>
      </vt:variant>
      <vt:variant>
        <vt:lpstr>Otsikot</vt:lpstr>
      </vt:variant>
      <vt:variant>
        <vt:i4>6</vt:i4>
      </vt:variant>
    </vt:vector>
  </HeadingPairs>
  <TitlesOfParts>
    <vt:vector size="7" baseType="lpstr">
      <vt:lpstr/>
      <vt:lpstr>Ergonomia</vt:lpstr>
      <vt:lpstr>Ergonomian merkitys</vt:lpstr>
      <vt:lpstr>Työpisteen ergonominen suunnittelu</vt:lpstr>
      <vt:lpstr>Työtuoli</vt:lpstr>
      <vt:lpstr>Työtaso ja säilytyskalusteet</vt:lpstr>
      <vt:lpstr>Tietokonelaitteiston ergonomia</vt:lpstr>
    </vt:vector>
  </TitlesOfParts>
  <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2007-11-14T11:18:00Z</dcterms:created>
  <dcterms:modified xsi:type="dcterms:W3CDTF">2011-02-22T08:10:00Z</dcterms:modified>
</cp:coreProperties>
</file>